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14D3E">
      <w:pPr>
        <w:snapToGrid w:val="0"/>
        <w:spacing w:line="360" w:lineRule="auto"/>
        <w:jc w:val="center"/>
        <w:rPr>
          <w:rStyle w:val="15"/>
          <w:color w:val="FF0000"/>
          <w:sz w:val="18"/>
          <w:szCs w:val="18"/>
        </w:rPr>
      </w:pPr>
    </w:p>
    <w:p w14:paraId="48818D50">
      <w:pPr>
        <w:spacing w:line="560" w:lineRule="exact"/>
        <w:ind w:firstLine="560" w:firstLineChars="200"/>
        <w:jc w:val="both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附件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</w:t>
      </w:r>
    </w:p>
    <w:p w14:paraId="4F997266">
      <w:pPr>
        <w:spacing w:line="560" w:lineRule="exact"/>
        <w:ind w:firstLine="883" w:firstLineChars="200"/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泸州市职业技术学校</w:t>
      </w:r>
    </w:p>
    <w:p w14:paraId="32AE04CE">
      <w:pPr>
        <w:spacing w:line="560" w:lineRule="exact"/>
        <w:ind w:firstLine="883" w:firstLineChars="200"/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世界职业技能大赛商贸赛道培训服务项目</w:t>
      </w:r>
    </w:p>
    <w:p w14:paraId="35E13EED">
      <w:pPr>
        <w:spacing w:line="560" w:lineRule="exact"/>
        <w:ind w:firstLine="883" w:firstLineChars="200"/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比选报价（第二轮磋商）</w:t>
      </w:r>
    </w:p>
    <w:p w14:paraId="7FC92D03">
      <w:pPr>
        <w:spacing w:line="560" w:lineRule="exact"/>
        <w:ind w:firstLine="883" w:firstLineChars="200"/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007D31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911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2127"/>
        <w:gridCol w:w="2359"/>
        <w:gridCol w:w="1751"/>
        <w:gridCol w:w="773"/>
      </w:tblGrid>
      <w:tr w14:paraId="1317D2F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106" w:type="dxa"/>
            <w:vAlign w:val="center"/>
          </w:tcPr>
          <w:p w14:paraId="7ABE3E14">
            <w:pPr>
              <w:spacing w:line="360" w:lineRule="atLeast"/>
              <w:jc w:val="center"/>
              <w:outlineLvl w:val="1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Toc13993"/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  <w:bookmarkEnd w:id="0"/>
            <w:bookmarkStart w:id="1" w:name="_Toc19308"/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  <w:bookmarkEnd w:id="1"/>
          </w:p>
        </w:tc>
        <w:tc>
          <w:tcPr>
            <w:tcW w:w="2127" w:type="dxa"/>
            <w:vAlign w:val="center"/>
          </w:tcPr>
          <w:p w14:paraId="0FF2C848">
            <w:pPr>
              <w:spacing w:line="360" w:lineRule="atLeast"/>
              <w:jc w:val="center"/>
              <w:outlineLvl w:val="1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2359" w:type="dxa"/>
            <w:vAlign w:val="center"/>
          </w:tcPr>
          <w:p w14:paraId="462E2022">
            <w:pPr>
              <w:spacing w:line="360" w:lineRule="atLeast"/>
              <w:jc w:val="center"/>
              <w:outlineLvl w:val="1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2" w:name="_Toc2411"/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投标报价</w:t>
            </w:r>
            <w:bookmarkEnd w:id="2"/>
          </w:p>
        </w:tc>
        <w:tc>
          <w:tcPr>
            <w:tcW w:w="1751" w:type="dxa"/>
            <w:vAlign w:val="center"/>
          </w:tcPr>
          <w:p w14:paraId="17AECE7A">
            <w:pPr>
              <w:spacing w:line="360" w:lineRule="atLeast"/>
              <w:jc w:val="center"/>
              <w:outlineLvl w:val="1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</w:t>
            </w:r>
            <w:bookmarkStart w:id="3" w:name="_Toc13886"/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  <w:bookmarkEnd w:id="3"/>
          </w:p>
        </w:tc>
        <w:tc>
          <w:tcPr>
            <w:tcW w:w="773" w:type="dxa"/>
            <w:vAlign w:val="center"/>
          </w:tcPr>
          <w:p w14:paraId="669C80F4">
            <w:pPr>
              <w:spacing w:line="360" w:lineRule="atLeast"/>
              <w:ind w:left="-8" w:leftChars="-4" w:firstLine="74" w:firstLineChars="35"/>
              <w:jc w:val="center"/>
              <w:outlineLvl w:val="1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4" w:name="_Toc15011"/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  <w:bookmarkEnd w:id="4"/>
          </w:p>
        </w:tc>
      </w:tr>
      <w:tr w14:paraId="26A757E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  <w:jc w:val="center"/>
        </w:trPr>
        <w:tc>
          <w:tcPr>
            <w:tcW w:w="2106" w:type="dxa"/>
            <w:vAlign w:val="center"/>
          </w:tcPr>
          <w:p w14:paraId="035FFE48"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世界职业技能大赛商贸赛道培训服务项目</w:t>
            </w:r>
          </w:p>
          <w:p w14:paraId="13C62914">
            <w:pPr>
              <w:spacing w:line="360" w:lineRule="atLeast"/>
              <w:jc w:val="left"/>
              <w:outlineLvl w:val="1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vAlign w:val="center"/>
          </w:tcPr>
          <w:p w14:paraId="1DE2C77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技能操作模型设计</w:t>
            </w:r>
          </w:p>
          <w:p w14:paraId="40F2592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PPT定制</w:t>
            </w:r>
          </w:p>
          <w:p w14:paraId="1FBB0DC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场景化设计</w:t>
            </w:r>
          </w:p>
          <w:p w14:paraId="06220D6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企业专家指导
</w:t>
            </w:r>
          </w:p>
          <w:p w14:paraId="425E4A3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高校专家指导
</w:t>
            </w:r>
          </w:p>
          <w:p w14:paraId="01DD33C7">
            <w:r>
              <w:t>路演训练</w:t>
            </w:r>
          </w:p>
          <w:p w14:paraId="6638D23B">
            <w:r>
              <w:rPr>
                <w:rFonts w:hint="eastAsia"/>
                <w:lang w:val="en-US" w:eastAsia="zh-CN"/>
              </w:rPr>
              <w:t>金牌教练带教</w:t>
            </w:r>
          </w:p>
          <w:p w14:paraId="531B403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软硬件支持</w:t>
            </w:r>
          </w:p>
          <w:p w14:paraId="31D1798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AI技能培训</w:t>
            </w:r>
          </w:p>
          <w:p w14:paraId="5E64A28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比赛服装设计</w:t>
            </w:r>
          </w:p>
        </w:tc>
        <w:tc>
          <w:tcPr>
            <w:tcW w:w="2359" w:type="dxa"/>
            <w:vAlign w:val="center"/>
          </w:tcPr>
          <w:p w14:paraId="0049D5AB">
            <w:pPr>
              <w:spacing w:line="360" w:lineRule="atLeast"/>
              <w:jc w:val="left"/>
              <w:outlineLvl w:val="1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vAlign w:val="center"/>
          </w:tcPr>
          <w:p w14:paraId="39D6229E">
            <w:pPr>
              <w:spacing w:line="360" w:lineRule="atLeast"/>
              <w:outlineLvl w:val="1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即日起至2025世赛结束</w:t>
            </w:r>
          </w:p>
        </w:tc>
        <w:tc>
          <w:tcPr>
            <w:tcW w:w="773" w:type="dxa"/>
            <w:vAlign w:val="center"/>
          </w:tcPr>
          <w:p w14:paraId="5FB8B1DD">
            <w:pPr>
              <w:spacing w:line="360" w:lineRule="atLeast"/>
              <w:ind w:firstLine="411" w:firstLineChars="196"/>
              <w:jc w:val="center"/>
              <w:outlineLvl w:val="1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2A3828B">
      <w:pPr>
        <w:adjustRightInd w:val="0"/>
        <w:snapToGrid w:val="0"/>
        <w:spacing w:line="360" w:lineRule="auto"/>
        <w:rPr>
          <w:rFonts w:ascii="宋体" w:hAnsi="宋体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4C7F170">
      <w:pPr>
        <w:spacing w:line="560" w:lineRule="exact"/>
        <w:ind w:firstLine="640" w:firstLineChars="200"/>
        <w:rPr>
          <w:rFonts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E46E3FE">
      <w:pPr>
        <w:spacing w:line="560" w:lineRule="exact"/>
        <w:ind w:firstLine="1600" w:firstLineChars="500"/>
        <w:rPr>
          <w:rFonts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被比选人单位名称：（签字或盖章）                        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cr/>
      </w:r>
    </w:p>
    <w:p w14:paraId="09D834D1">
      <w:pPr>
        <w:spacing w:line="560" w:lineRule="exact"/>
        <w:ind w:firstLine="640" w:firstLineChars="200"/>
        <w:rPr>
          <w:rFonts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19AF8F5">
      <w:pPr>
        <w:spacing w:line="560" w:lineRule="exact"/>
        <w:ind w:firstLine="1600" w:firstLineChars="500"/>
        <w:rPr>
          <w:rFonts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法定代表人或被授权代表（签字）              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cr/>
      </w:r>
    </w:p>
    <w:p w14:paraId="0FC88442">
      <w:pPr>
        <w:spacing w:line="560" w:lineRule="exact"/>
        <w:ind w:firstLine="640" w:firstLineChars="200"/>
        <w:rPr>
          <w:rFonts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44F83B7">
      <w:pPr>
        <w:spacing w:line="560" w:lineRule="exact"/>
        <w:ind w:firstLine="5440" w:firstLineChars="1700"/>
        <w:rPr>
          <w:rFonts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 期：</w:t>
      </w:r>
    </w:p>
    <w:p w14:paraId="118ECF3A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544BFC4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B2DAF8B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598F7A2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0855718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EF955E8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E30166D">
      <w:pPr>
        <w:pStyle w:val="14"/>
        <w:rPr>
          <w:rStyle w:val="15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                                            </w:t>
      </w:r>
    </w:p>
    <w:p w14:paraId="2191C767">
      <w:pPr>
        <w:bidi w:val="0"/>
        <w:jc w:val="center"/>
        <w:rPr>
          <w:lang w:val="en-US" w:eastAsia="zh-CN"/>
        </w:rPr>
      </w:pPr>
      <w:bookmarkStart w:id="5" w:name="_GoBack"/>
      <w:bookmarkEnd w:id="5"/>
    </w:p>
    <w:sectPr>
      <w:footerReference r:id="rId3" w:type="default"/>
      <w:pgSz w:w="11906" w:h="16838"/>
      <w:pgMar w:top="595" w:right="851" w:bottom="986" w:left="992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1ADE7">
    <w:pPr>
      <w:pStyle w:val="5"/>
      <w:jc w:val="center"/>
      <w:rPr>
        <w:rStyle w:val="15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450F5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450F5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A5F4B8B">
    <w:pPr>
      <w:pStyle w:val="5"/>
      <w:rPr>
        <w:rStyle w:val="15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MmUyZjZiYTJkYjVjODg5M2YwZjhjNjNhZTEzMWYifQ=="/>
  </w:docVars>
  <w:rsids>
    <w:rsidRoot w:val="00D76281"/>
    <w:rsid w:val="000144C6"/>
    <w:rsid w:val="0008412E"/>
    <w:rsid w:val="000C7980"/>
    <w:rsid w:val="000F698D"/>
    <w:rsid w:val="0020304B"/>
    <w:rsid w:val="002A0C91"/>
    <w:rsid w:val="00353FD5"/>
    <w:rsid w:val="003D1FF4"/>
    <w:rsid w:val="004E770B"/>
    <w:rsid w:val="006319C6"/>
    <w:rsid w:val="006501C0"/>
    <w:rsid w:val="006D4722"/>
    <w:rsid w:val="007758B8"/>
    <w:rsid w:val="008C2364"/>
    <w:rsid w:val="00967020"/>
    <w:rsid w:val="009A244A"/>
    <w:rsid w:val="009D509D"/>
    <w:rsid w:val="009D7871"/>
    <w:rsid w:val="00A30166"/>
    <w:rsid w:val="00A727A4"/>
    <w:rsid w:val="00AF2554"/>
    <w:rsid w:val="00D76281"/>
    <w:rsid w:val="00EC3421"/>
    <w:rsid w:val="021B3100"/>
    <w:rsid w:val="02F77348"/>
    <w:rsid w:val="04F57BCC"/>
    <w:rsid w:val="0B57709F"/>
    <w:rsid w:val="0C4955D7"/>
    <w:rsid w:val="0E133967"/>
    <w:rsid w:val="103E5FC9"/>
    <w:rsid w:val="1111517C"/>
    <w:rsid w:val="15A90A74"/>
    <w:rsid w:val="165F231D"/>
    <w:rsid w:val="17652136"/>
    <w:rsid w:val="1C4C0A36"/>
    <w:rsid w:val="1E390A97"/>
    <w:rsid w:val="1E934127"/>
    <w:rsid w:val="1F7C4F71"/>
    <w:rsid w:val="21686264"/>
    <w:rsid w:val="23D63A2E"/>
    <w:rsid w:val="25B825FA"/>
    <w:rsid w:val="27A115F0"/>
    <w:rsid w:val="28704F67"/>
    <w:rsid w:val="289559B3"/>
    <w:rsid w:val="29AA710F"/>
    <w:rsid w:val="2D806E5B"/>
    <w:rsid w:val="2EA25753"/>
    <w:rsid w:val="2FB77A00"/>
    <w:rsid w:val="30BE16FF"/>
    <w:rsid w:val="316867E0"/>
    <w:rsid w:val="33C6348F"/>
    <w:rsid w:val="369218FC"/>
    <w:rsid w:val="3AA20B42"/>
    <w:rsid w:val="3BE87AE3"/>
    <w:rsid w:val="3CDA0C15"/>
    <w:rsid w:val="3FD12136"/>
    <w:rsid w:val="40526D05"/>
    <w:rsid w:val="41037137"/>
    <w:rsid w:val="41CB0CBF"/>
    <w:rsid w:val="49167E1E"/>
    <w:rsid w:val="4963333D"/>
    <w:rsid w:val="4C743DB3"/>
    <w:rsid w:val="4FF71B27"/>
    <w:rsid w:val="53021400"/>
    <w:rsid w:val="53330BE8"/>
    <w:rsid w:val="536A5F90"/>
    <w:rsid w:val="58AC68A4"/>
    <w:rsid w:val="5CA406F5"/>
    <w:rsid w:val="5DF16E5C"/>
    <w:rsid w:val="6527593B"/>
    <w:rsid w:val="717D3C3E"/>
    <w:rsid w:val="72BF5DA7"/>
    <w:rsid w:val="79D17BE0"/>
    <w:rsid w:val="7BF0383D"/>
    <w:rsid w:val="7D311D93"/>
    <w:rsid w:val="7D436DE0"/>
    <w:rsid w:val="7FD5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nhideWhenUsed="0" w:uiPriority="0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0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toc 9"/>
    <w:basedOn w:val="1"/>
    <w:next w:val="1"/>
    <w:qFormat/>
    <w:uiPriority w:val="0"/>
    <w:pPr>
      <w:tabs>
        <w:tab w:val="left" w:pos="0"/>
      </w:tabs>
      <w:ind w:left="3360" w:leftChars="1600"/>
    </w:pPr>
  </w:style>
  <w:style w:type="paragraph" w:styleId="4">
    <w:name w:val="Date"/>
    <w:basedOn w:val="1"/>
    <w:next w:val="1"/>
    <w:link w:val="20"/>
    <w:qFormat/>
    <w:uiPriority w:val="0"/>
    <w:pPr>
      <w:ind w:left="100" w:leftChars="2500"/>
    </w:p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 w:line="420" w:lineRule="atLeast"/>
      <w:jc w:val="left"/>
    </w:pPr>
    <w:rPr>
      <w:color w:val="555555"/>
      <w:kern w:val="0"/>
      <w:szCs w:val="21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0">
    <w:name w:val="Table Elegant"/>
    <w:basedOn w:val="8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BodyText"/>
    <w:basedOn w:val="1"/>
    <w:next w:val="14"/>
    <w:qFormat/>
    <w:uiPriority w:val="0"/>
    <w:pPr>
      <w:spacing w:after="120"/>
    </w:pPr>
    <w:rPr>
      <w:rFonts w:ascii="Book Antiqua" w:hAnsi="Book Antiqua" w:eastAsia="隶书"/>
      <w:color w:val="CCCCFF"/>
      <w:sz w:val="72"/>
      <w:u w:val="single"/>
    </w:rPr>
  </w:style>
  <w:style w:type="paragraph" w:customStyle="1" w:styleId="14">
    <w:name w:val="UserStyle_5"/>
    <w:next w:val="1"/>
    <w:qFormat/>
    <w:uiPriority w:val="0"/>
    <w:pPr>
      <w:spacing w:before="200" w:after="160"/>
      <w:ind w:left="864" w:right="864"/>
      <w:jc w:val="center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character" w:customStyle="1" w:styleId="15">
    <w:name w:val="NormalCharacter"/>
    <w:semiHidden/>
    <w:qFormat/>
    <w:uiPriority w:val="0"/>
  </w:style>
  <w:style w:type="table" w:customStyle="1" w:styleId="16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8">
    <w:name w:val="UserStyle_1"/>
    <w:link w:val="19"/>
    <w:qFormat/>
    <w:uiPriority w:val="0"/>
    <w:rPr>
      <w:rFonts w:ascii="Calibri" w:hAnsi="Calibri"/>
    </w:rPr>
  </w:style>
  <w:style w:type="paragraph" w:customStyle="1" w:styleId="19">
    <w:name w:val="UserStyle_2"/>
    <w:basedOn w:val="1"/>
    <w:link w:val="18"/>
    <w:qFormat/>
    <w:uiPriority w:val="0"/>
    <w:pPr>
      <w:ind w:firstLine="420" w:firstLineChars="200"/>
    </w:pPr>
    <w:rPr>
      <w:kern w:val="0"/>
      <w:sz w:val="20"/>
      <w:szCs w:val="20"/>
    </w:rPr>
  </w:style>
  <w:style w:type="character" w:customStyle="1" w:styleId="20">
    <w:name w:val="日期 Char"/>
    <w:link w:val="4"/>
    <w:qFormat/>
    <w:uiPriority w:val="0"/>
    <w:rPr>
      <w:kern w:val="2"/>
      <w:sz w:val="21"/>
      <w:szCs w:val="24"/>
    </w:rPr>
  </w:style>
  <w:style w:type="character" w:customStyle="1" w:styleId="21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22">
    <w:name w:val="UserStyle_6"/>
    <w:qFormat/>
    <w:uiPriority w:val="0"/>
    <w:pPr>
      <w:textAlignment w:val="baseline"/>
    </w:pPr>
    <w:rPr>
      <w:rFonts w:ascii="宋体" w:hAnsi="等线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3">
    <w:name w:val="UserStyle_7"/>
    <w:qFormat/>
    <w:uiPriority w:val="0"/>
    <w:pPr>
      <w:jc w:val="both"/>
      <w:textAlignment w:val="baseline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24">
    <w:name w:val="UserStyle_8"/>
    <w:basedOn w:val="1"/>
    <w:qFormat/>
    <w:uiPriority w:val="0"/>
    <w:pPr>
      <w:ind w:firstLine="420" w:firstLineChars="200"/>
    </w:pPr>
  </w:style>
  <w:style w:type="paragraph" w:customStyle="1" w:styleId="25">
    <w:name w:val="UserStyle_9"/>
    <w:basedOn w:val="1"/>
    <w:qFormat/>
    <w:uiPriority w:val="0"/>
    <w:pPr>
      <w:ind w:firstLine="420" w:firstLineChars="200"/>
    </w:pPr>
    <w:rPr>
      <w:kern w:val="0"/>
      <w:sz w:val="34"/>
      <w:szCs w:val="20"/>
    </w:rPr>
  </w:style>
  <w:style w:type="paragraph" w:customStyle="1" w:styleId="26">
    <w:name w:val="UserStyle_10"/>
    <w:basedOn w:val="1"/>
    <w:qFormat/>
    <w:uiPriority w:val="0"/>
    <w:pPr>
      <w:ind w:firstLine="420"/>
    </w:pPr>
    <w:rPr>
      <w:kern w:val="0"/>
      <w:szCs w:val="21"/>
    </w:rPr>
  </w:style>
  <w:style w:type="table" w:customStyle="1" w:styleId="27">
    <w:name w:val="TableGrid"/>
    <w:basedOn w:val="16"/>
    <w:qFormat/>
    <w:uiPriority w:val="0"/>
  </w:style>
  <w:style w:type="table" w:customStyle="1" w:styleId="28">
    <w:name w:val="TableTheme"/>
    <w:basedOn w:val="16"/>
    <w:qFormat/>
    <w:uiPriority w:val="0"/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jc"/>
    <w:basedOn w:val="11"/>
    <w:qFormat/>
    <w:uiPriority w:val="0"/>
    <w:rPr>
      <w:color w:val="FF0000"/>
    </w:rPr>
  </w:style>
  <w:style w:type="character" w:customStyle="1" w:styleId="31">
    <w:name w:val="font61"/>
    <w:basedOn w:val="11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2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3">
    <w:name w:val="font1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34">
    <w:name w:val="font4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35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2023</Words>
  <Characters>2136</Characters>
  <Lines>17</Lines>
  <Paragraphs>4</Paragraphs>
  <TotalTime>29</TotalTime>
  <ScaleCrop>false</ScaleCrop>
  <LinksUpToDate>false</LinksUpToDate>
  <CharactersWithSpaces>2408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2021-05-27T02:19:00Z</dcterms:created>
  <dc:creator>eeee</dc:creator>
  <cp:lastModifiedBy>良子</cp:lastModifiedBy>
  <cp:lastPrinted>2023-10-09T02:57:00Z</cp:lastPrinted>
  <dcterms:modified xsi:type="dcterms:W3CDTF">2025-07-28T03:19:03Z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CCA060DE86B64AB0893286A12EB9FD9F_13</vt:lpwstr>
  </property>
  <property fmtid="{D5CDD505-2E9C-101B-9397-08002B2CF9AE}" pid="4" name="KSOTemplateDocerSaveRecord">
    <vt:lpwstr>eyJoZGlkIjoiMzZhNmFlODU4YmU1MTYyYTc4MWIyMWNiMTZkNWQzZTkiLCJ1c2VySWQiOiI0MjU5NjM3NTMifQ==</vt:lpwstr>
  </property>
</Properties>
</file>